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DC3AD" w14:textId="14BC03A0" w:rsidR="006E0265" w:rsidRPr="00362F8A" w:rsidRDefault="00873B06" w:rsidP="00873B06">
      <w:pPr>
        <w:spacing w:after="0" w:line="240" w:lineRule="auto"/>
        <w:ind w:left="2124"/>
        <w:jc w:val="center"/>
        <w:rPr>
          <w:rFonts w:ascii="Times New Roman" w:eastAsia="Yu Gothic UI Semilight" w:hAnsi="Times New Roman" w:cs="Times New Roman"/>
          <w:b/>
          <w:sz w:val="24"/>
          <w:szCs w:val="24"/>
        </w:rPr>
      </w:pPr>
      <w:r w:rsidRPr="00362F8A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5F8519BB" wp14:editId="149E374B">
            <wp:simplePos x="0" y="0"/>
            <wp:positionH relativeFrom="margin">
              <wp:align>left</wp:align>
            </wp:positionH>
            <wp:positionV relativeFrom="margin">
              <wp:posOffset>-230505</wp:posOffset>
            </wp:positionV>
            <wp:extent cx="746760" cy="74676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9AA" w:rsidRPr="00362F8A">
        <w:rPr>
          <w:rFonts w:ascii="Times New Roman" w:eastAsia="Yu Gothic UI Semilight" w:hAnsi="Times New Roman" w:cs="Times New Roman"/>
          <w:b/>
          <w:sz w:val="24"/>
          <w:szCs w:val="24"/>
        </w:rPr>
        <w:t>Kalendarz roku szkolnego 202</w:t>
      </w:r>
      <w:r w:rsidR="00E209D8" w:rsidRPr="00362F8A">
        <w:rPr>
          <w:rFonts w:ascii="Times New Roman" w:eastAsia="Yu Gothic UI Semilight" w:hAnsi="Times New Roman" w:cs="Times New Roman"/>
          <w:b/>
          <w:sz w:val="24"/>
          <w:szCs w:val="24"/>
        </w:rPr>
        <w:t>5</w:t>
      </w:r>
      <w:r w:rsidR="007B79AA" w:rsidRPr="00362F8A">
        <w:rPr>
          <w:rFonts w:ascii="Times New Roman" w:eastAsia="Yu Gothic UI Semilight" w:hAnsi="Times New Roman" w:cs="Times New Roman"/>
          <w:b/>
          <w:sz w:val="24"/>
          <w:szCs w:val="24"/>
        </w:rPr>
        <w:t>/202</w:t>
      </w:r>
      <w:r w:rsidR="00E209D8" w:rsidRPr="00362F8A">
        <w:rPr>
          <w:rFonts w:ascii="Times New Roman" w:eastAsia="Yu Gothic UI Semilight" w:hAnsi="Times New Roman" w:cs="Times New Roman"/>
          <w:b/>
          <w:sz w:val="24"/>
          <w:szCs w:val="24"/>
        </w:rPr>
        <w:t>6</w:t>
      </w:r>
      <w:r w:rsidR="006E0265" w:rsidRPr="00362F8A">
        <w:rPr>
          <w:rFonts w:ascii="Times New Roman" w:eastAsia="Yu Gothic UI Semilight" w:hAnsi="Times New Roman" w:cs="Times New Roman"/>
          <w:b/>
          <w:sz w:val="24"/>
          <w:szCs w:val="24"/>
        </w:rPr>
        <w:t xml:space="preserve"> </w:t>
      </w:r>
      <w:r w:rsidR="0074763E" w:rsidRPr="00362F8A">
        <w:rPr>
          <w:rFonts w:ascii="Times New Roman" w:eastAsia="Yu Gothic UI Semilight" w:hAnsi="Times New Roman" w:cs="Times New Roman"/>
          <w:b/>
          <w:sz w:val="24"/>
          <w:szCs w:val="24"/>
        </w:rPr>
        <w:br/>
      </w:r>
      <w:r w:rsidR="006E0265" w:rsidRPr="00362F8A">
        <w:rPr>
          <w:rFonts w:ascii="Times New Roman" w:eastAsia="Yu Gothic UI Semilight" w:hAnsi="Times New Roman" w:cs="Times New Roman"/>
          <w:b/>
          <w:sz w:val="24"/>
          <w:szCs w:val="24"/>
        </w:rPr>
        <w:t>w Zespole Szkół Zawodowych nr 2 w Poznaniu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2679"/>
        <w:gridCol w:w="7779"/>
      </w:tblGrid>
      <w:tr w:rsidR="004601DA" w:rsidRPr="00362F8A" w14:paraId="1DF23DAD" w14:textId="77777777" w:rsidTr="00362F8A">
        <w:trPr>
          <w:trHeight w:val="20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8B327" w14:textId="77777777" w:rsidR="006E0265" w:rsidRPr="00362F8A" w:rsidRDefault="006E0265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7779" w:type="dxa"/>
            <w:tcBorders>
              <w:top w:val="single" w:sz="12" w:space="0" w:color="000000"/>
              <w:bottom w:val="single" w:sz="12" w:space="0" w:color="666666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DC598" w14:textId="77777777" w:rsidR="006E0265" w:rsidRPr="00362F8A" w:rsidRDefault="006E0265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t>Treść</w:t>
            </w:r>
          </w:p>
        </w:tc>
      </w:tr>
      <w:tr w:rsidR="004601DA" w:rsidRPr="00362F8A" w14:paraId="08425610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CBCA73" w14:textId="2A53635F" w:rsidR="006E0265" w:rsidRPr="00362F8A" w:rsidRDefault="00AE1731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28</w:t>
            </w:r>
            <w:r w:rsidR="00BA5BAF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.08.2</w:t>
            </w:r>
            <w:r w:rsidR="00E209D8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5</w:t>
            </w:r>
            <w:r w:rsidR="005A0E5C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r.</w:t>
            </w:r>
            <w:r w:rsidR="009364B2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="007D735A">
              <w:rPr>
                <w:rFonts w:ascii="Times New Roman" w:eastAsia="Yu Gothic UI Semilight" w:hAnsi="Times New Roman" w:cs="Times New Roman"/>
                <w:sz w:val="24"/>
                <w:szCs w:val="24"/>
              </w:rPr>
              <w:t>czwartek</w:t>
            </w:r>
          </w:p>
          <w:p w14:paraId="75225140" w14:textId="77777777" w:rsidR="006E0265" w:rsidRPr="00362F8A" w:rsidRDefault="006E0265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 9:00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3B159" w14:textId="3C46F854" w:rsidR="009364B2" w:rsidRPr="00362F8A" w:rsidRDefault="006E0265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bCs/>
                <w:color w:val="FF0000"/>
                <w:sz w:val="24"/>
                <w:szCs w:val="24"/>
              </w:rPr>
              <w:t>Posiedzenie Rady Pedagogicznej</w:t>
            </w:r>
            <w:r w:rsidRPr="00362F8A">
              <w:rPr>
                <w:rFonts w:ascii="Times New Roman" w:eastAsia="Yu Gothic UI Semilight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</w:p>
          <w:p w14:paraId="035235FE" w14:textId="152A5D10" w:rsidR="009364B2" w:rsidRPr="00362F8A" w:rsidRDefault="0004698D" w:rsidP="0029383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P</w:t>
            </w:r>
            <w:r w:rsidR="006E0265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od</w:t>
            </w:r>
            <w:r w:rsidR="005A0E5C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sumowanie pracy za rok szk. </w:t>
            </w:r>
            <w:r w:rsidR="00E209D8"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2024/2025</w:t>
            </w:r>
          </w:p>
          <w:p w14:paraId="4093FC49" w14:textId="31F10AA0" w:rsidR="006E0265" w:rsidRPr="00362F8A" w:rsidRDefault="00445633" w:rsidP="0029383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Posiedzenie RP - </w:t>
            </w:r>
            <w:r w:rsidR="006E0265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organi</w:t>
            </w:r>
            <w:r w:rsidR="007B79AA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zacja nowego roku szkolnego </w:t>
            </w:r>
            <w:r w:rsidR="00AE1731"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202</w:t>
            </w:r>
            <w:r w:rsidR="00E209D8"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5</w:t>
            </w:r>
            <w:r w:rsidR="00AE1731"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/202</w:t>
            </w:r>
            <w:r w:rsidR="00E209D8"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445633" w:rsidRPr="00362F8A" w14:paraId="55BB6A47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75E74F" w14:textId="0F0063B8" w:rsidR="00445633" w:rsidRPr="00362F8A" w:rsidRDefault="00AE1731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29</w:t>
            </w:r>
            <w:r w:rsidR="00445633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.09.2</w:t>
            </w:r>
            <w:r w:rsidR="00E209D8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5</w:t>
            </w:r>
            <w:r w:rsidR="00445633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r.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czwartek</w:t>
            </w:r>
            <w:r w:rsidR="00445633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="009364B2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</w:r>
            <w:r w:rsidR="00445633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 9:00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379E2A" w14:textId="3C6EF5A0" w:rsidR="00445633" w:rsidRPr="00362F8A" w:rsidRDefault="005F4D12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S</w:t>
            </w:r>
            <w:r w:rsidR="00445633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potkanie w zespołach samokształceniowych (plan pracy)</w:t>
            </w:r>
          </w:p>
        </w:tc>
      </w:tr>
      <w:tr w:rsidR="004601DA" w:rsidRPr="00362F8A" w14:paraId="253D86D1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EC599C" w14:textId="64297A6E" w:rsidR="006E0265" w:rsidRPr="00362F8A" w:rsidRDefault="007B79AA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0</w:t>
            </w:r>
            <w:r w:rsidR="00E209D8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.09.2</w:t>
            </w:r>
            <w:r w:rsidR="00E209D8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5</w:t>
            </w:r>
            <w:r w:rsidR="006E0265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r.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poniedziałek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69F8C" w14:textId="459E0B24" w:rsidR="00782464" w:rsidRPr="00362F8A" w:rsidRDefault="006E0265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Uroczyste</w:t>
            </w:r>
            <w:r w:rsidR="005A0E5C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rozpoczęcie roku szkolnego </w:t>
            </w:r>
            <w:r w:rsidR="00E209D8"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2025/2026</w:t>
            </w:r>
          </w:p>
          <w:p w14:paraId="43938AA9" w14:textId="4FA19C7F" w:rsidR="007B79AA" w:rsidRPr="00362F8A" w:rsidRDefault="00782464" w:rsidP="002938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</w:t>
            </w:r>
            <w:r w:rsidR="000C53F3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8:30 </w:t>
            </w:r>
            <w:r w:rsidR="00445633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kl. SSPDP nr 4,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kl. drugi</w:t>
            </w:r>
            <w:r w:rsidR="007B79AA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e i trzecie szk. branżowej</w:t>
            </w:r>
          </w:p>
          <w:p w14:paraId="1566D672" w14:textId="77777777" w:rsidR="006E0265" w:rsidRPr="00362F8A" w:rsidRDefault="00782464" w:rsidP="002938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godz. 9:30 kl. pierwsze szk. branżowej i </w:t>
            </w:r>
            <w:r w:rsidR="007B79AA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SP 92 VII, VIII</w:t>
            </w:r>
          </w:p>
        </w:tc>
      </w:tr>
      <w:tr w:rsidR="00C81F12" w:rsidRPr="00362F8A" w14:paraId="280AEC3C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9A5C4" w14:textId="4E283CDA" w:rsidR="00C81F12" w:rsidRPr="00362F8A" w:rsidRDefault="00C81F12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</w:t>
            </w:r>
            <w:r w:rsidR="00815A17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5.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09.25 r. </w:t>
            </w:r>
            <w:r w:rsidR="00815A17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poniedziałek</w:t>
            </w:r>
          </w:p>
          <w:p w14:paraId="5AD6FB9C" w14:textId="2179022F" w:rsidR="00C81F12" w:rsidRPr="00362F8A" w:rsidRDefault="00C81F12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 15:40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F707C" w14:textId="75B5E4EF" w:rsidR="00C81F12" w:rsidRPr="00362F8A" w:rsidRDefault="00C81F12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bCs/>
                <w:color w:val="FF0000"/>
                <w:sz w:val="24"/>
                <w:szCs w:val="24"/>
              </w:rPr>
              <w:t xml:space="preserve">Posiedzenie Rady Pedagogicznej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- II część organizacji roku szk. </w:t>
            </w:r>
            <w:r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202</w:t>
            </w:r>
            <w:r w:rsidR="00A17D66"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5</w:t>
            </w:r>
            <w:r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/202</w:t>
            </w:r>
            <w:r w:rsidR="00A17D66"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6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, nadzór pedagogiczny, analiza wyników egzaminu zawodowego oraz egzaminu ośmioklasisty, przyjęcie </w:t>
            </w:r>
            <w:r w:rsidRPr="00362F8A">
              <w:rPr>
                <w:rFonts w:ascii="Times New Roman" w:eastAsia="Yu Gothic UI Semilight" w:hAnsi="Times New Roman" w:cs="Times New Roman"/>
                <w:i/>
                <w:iCs/>
                <w:sz w:val="24"/>
                <w:szCs w:val="24"/>
              </w:rPr>
              <w:t xml:space="preserve">Programu Wychowawczo-Profilaktycznego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oraz </w:t>
            </w:r>
            <w:r w:rsidR="00BD68D8" w:rsidRPr="00362F8A">
              <w:rPr>
                <w:rFonts w:ascii="Times New Roman" w:eastAsia="Yu Gothic UI Semilight" w:hAnsi="Times New Roman" w:cs="Times New Roman"/>
                <w:i/>
                <w:iCs/>
                <w:sz w:val="24"/>
                <w:szCs w:val="24"/>
              </w:rPr>
              <w:t xml:space="preserve">Programu </w:t>
            </w:r>
            <w:r w:rsidRPr="00362F8A">
              <w:rPr>
                <w:rFonts w:ascii="Times New Roman" w:eastAsia="Yu Gothic UI Semilight" w:hAnsi="Times New Roman" w:cs="Times New Roman"/>
                <w:i/>
                <w:iCs/>
                <w:sz w:val="24"/>
                <w:szCs w:val="24"/>
              </w:rPr>
              <w:t>doradztwa zawodowego</w:t>
            </w:r>
            <w:r w:rsidR="00BD68D8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na obecny rok szkolny.</w:t>
            </w:r>
          </w:p>
        </w:tc>
      </w:tr>
      <w:tr w:rsidR="00C81F12" w:rsidRPr="00362F8A" w14:paraId="21531E51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69CAA1" w14:textId="79065002" w:rsidR="00C81F12" w:rsidRPr="00362F8A" w:rsidRDefault="00C81F12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16.09.25 r. wtorek</w:t>
            </w:r>
          </w:p>
          <w:p w14:paraId="7C62ADD9" w14:textId="622E3623" w:rsidR="00C81F12" w:rsidRPr="00362F8A" w:rsidRDefault="00C81F12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  <w:highlight w:val="yellow"/>
              </w:rPr>
              <w:t>zebrania z rodzicami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="000C53F3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dyżur pełnią wszyscy </w:t>
            </w:r>
            <w:r w:rsid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nauczyciele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  <w:t>w godz. 16:00 – 18:30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16658" w14:textId="6E5CA7BF" w:rsidR="008B11CD" w:rsidRPr="00362F8A" w:rsidRDefault="00C81F12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t xml:space="preserve">Kl. III, II </w:t>
            </w:r>
            <w:r w:rsidRPr="00362F8A"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  <w:t>godz. 16:00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spotkanie rodziców</w:t>
            </w:r>
            <w:r w:rsidR="008B11CD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z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="008B11CD" w:rsidRPr="00362F8A">
              <w:rPr>
                <w:rFonts w:ascii="Times New Roman" w:eastAsia="Yu Gothic UI Semilight" w:hAnsi="Times New Roman" w:cs="Times New Roman"/>
                <w:sz w:val="24"/>
                <w:szCs w:val="24"/>
                <w:u w:val="single"/>
              </w:rPr>
              <w:t>wychowawcami</w:t>
            </w:r>
            <w:r w:rsidR="008B11CD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</w:p>
          <w:p w14:paraId="6C1CA0D6" w14:textId="63035C61" w:rsidR="00C81F12" w:rsidRPr="00362F8A" w:rsidRDefault="00C81F12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t>Kl. I oraz VII i VIII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Pr="00362F8A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t>godz. 16:</w:t>
            </w:r>
            <w:r w:rsidR="008B11CD" w:rsidRPr="00362F8A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t>30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spotkanie z rodzicami </w:t>
            </w:r>
            <w:r w:rsidRPr="00362F8A"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  <w:t>w świetlicy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z dyrekcją, kierownictwem, psychologiem, pedagogiem i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  <w:u w:val="single"/>
              </w:rPr>
              <w:t>wychowawcami;</w:t>
            </w:r>
            <w:r w:rsidRPr="00362F8A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t xml:space="preserve"> </w:t>
            </w:r>
            <w:r w:rsidR="00D11475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br/>
            </w:r>
            <w:r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następnie</w:t>
            </w:r>
            <w:r w:rsidRPr="00362F8A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t xml:space="preserve">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spotkania rodziców z wychowawcami w salach</w:t>
            </w:r>
            <w:r w:rsidR="00D11475">
              <w:rPr>
                <w:rFonts w:ascii="Times New Roman" w:eastAsia="Yu Gothic UI Semilight" w:hAnsi="Times New Roman" w:cs="Times New Roman"/>
                <w:sz w:val="24"/>
                <w:szCs w:val="24"/>
              </w:rPr>
              <w:t>.</w:t>
            </w:r>
          </w:p>
        </w:tc>
      </w:tr>
      <w:tr w:rsidR="00C81F12" w:rsidRPr="00362F8A" w14:paraId="0C749A19" w14:textId="77777777" w:rsidTr="00362F8A">
        <w:trPr>
          <w:trHeight w:val="362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1276B4" w14:textId="77777777" w:rsidR="00BD68D8" w:rsidRPr="00362F8A" w:rsidRDefault="00C81F12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17-30.09.25 r.</w:t>
            </w:r>
          </w:p>
          <w:p w14:paraId="0CBEC48C" w14:textId="268F147A" w:rsidR="00C81F12" w:rsidRPr="00362F8A" w:rsidRDefault="00BD68D8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03.10.25 r. </w:t>
            </w:r>
            <w:r w:rsidRPr="00362F8A">
              <w:rPr>
                <w:rStyle w:val="Pogrubienie"/>
                <w:rFonts w:ascii="Times New Roman" w:eastAsia="Yu Gothic UI Semilight" w:hAnsi="Times New Roman" w:cs="Times New Roman"/>
                <w:b w:val="0"/>
                <w:bCs w:val="0"/>
                <w:sz w:val="24"/>
                <w:szCs w:val="24"/>
              </w:rPr>
              <w:t>piątek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6EE67" w14:textId="22087F99" w:rsidR="00C81F12" w:rsidRPr="00362F8A" w:rsidRDefault="00815A17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S</w:t>
            </w:r>
            <w:r w:rsidR="00C81F12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potkania online ws. IPETów klasy pierwsze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wg harmonogramu</w:t>
            </w:r>
            <w:r w:rsidR="00BD68D8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  <w:t>Termin oddania IPET- ów do sekretariatu i wpisania do mobidziennika.</w:t>
            </w:r>
          </w:p>
        </w:tc>
      </w:tr>
      <w:tr w:rsidR="00C81F12" w:rsidRPr="00362F8A" w14:paraId="731506AA" w14:textId="77777777" w:rsidTr="00362F8A">
        <w:trPr>
          <w:trHeight w:val="36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3ADF2" w14:textId="03D7991C" w:rsidR="00E84D81" w:rsidRPr="00B833CC" w:rsidRDefault="00EA5869" w:rsidP="00293836">
            <w:pPr>
              <w:spacing w:after="0" w:line="240" w:lineRule="auto"/>
              <w:ind w:left="-40"/>
              <w:jc w:val="center"/>
              <w:rPr>
                <w:rStyle w:val="Pogrubienie"/>
                <w:rFonts w:ascii="Times New Roman" w:eastAsia="Yu Gothic UI Semilight" w:hAnsi="Times New Roman" w:cs="Times New Roman"/>
                <w:sz w:val="24"/>
                <w:szCs w:val="24"/>
              </w:rPr>
            </w:pPr>
            <w:r>
              <w:rPr>
                <w:rStyle w:val="Pogrubienie"/>
                <w:rFonts w:ascii="Times New Roman" w:eastAsia="Yu Gothic UI Semilight" w:hAnsi="Times New Roman" w:cs="Times New Roman"/>
                <w:sz w:val="24"/>
                <w:szCs w:val="24"/>
              </w:rPr>
              <w:t>17</w:t>
            </w:r>
            <w:r w:rsidR="00E84D81" w:rsidRPr="00B833CC">
              <w:rPr>
                <w:rStyle w:val="Pogrubienie"/>
                <w:rFonts w:ascii="Times New Roman" w:eastAsia="Yu Gothic UI Semilight" w:hAnsi="Times New Roman" w:cs="Times New Roman"/>
                <w:sz w:val="24"/>
                <w:szCs w:val="24"/>
              </w:rPr>
              <w:t xml:space="preserve">.09.25 r. środa </w:t>
            </w:r>
          </w:p>
          <w:p w14:paraId="44A5D6B7" w14:textId="4FB389A0" w:rsidR="00C81F12" w:rsidRPr="00362F8A" w:rsidRDefault="00C81F12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Style w:val="Pogrubienie"/>
                <w:rFonts w:ascii="Times New Roman" w:eastAsia="Yu Gothic UI Semilight" w:hAnsi="Times New Roman" w:cs="Times New Roman"/>
                <w:b w:val="0"/>
                <w:bCs w:val="0"/>
                <w:sz w:val="24"/>
                <w:szCs w:val="24"/>
              </w:rPr>
              <w:t>26.09. 25 r.</w:t>
            </w:r>
            <w:r w:rsidRPr="00362F8A">
              <w:rPr>
                <w:rStyle w:val="Pogrubienie"/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Pr="00362F8A">
              <w:rPr>
                <w:rStyle w:val="Pogrubienie"/>
                <w:rFonts w:ascii="Times New Roman" w:eastAsia="Yu Gothic UI Semilight" w:hAnsi="Times New Roman" w:cs="Times New Roman"/>
                <w:b w:val="0"/>
                <w:bCs w:val="0"/>
                <w:sz w:val="24"/>
                <w:szCs w:val="24"/>
              </w:rPr>
              <w:t xml:space="preserve">piątek 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277022" w14:textId="4B716DBB" w:rsidR="008B11CD" w:rsidRPr="00362F8A" w:rsidRDefault="00C81F12" w:rsidP="00293836">
            <w:pPr>
              <w:spacing w:after="0" w:line="240" w:lineRule="auto"/>
              <w:ind w:left="-40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  <w:t>Obchody 75 - lecia szkoły</w:t>
            </w:r>
            <w:r w:rsidR="008B11CD" w:rsidRPr="00362F8A"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  <w:t>:</w:t>
            </w:r>
            <w:r w:rsidR="008B11CD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="008B11CD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</w:r>
            <w:r w:rsidR="00EA5869">
              <w:rPr>
                <w:rStyle w:val="Pogrubienie"/>
                <w:rFonts w:ascii="Times New Roman" w:eastAsia="Yu Gothic UI Semilight" w:hAnsi="Times New Roman" w:cs="Times New Roman"/>
                <w:sz w:val="24"/>
                <w:szCs w:val="24"/>
              </w:rPr>
              <w:t>17</w:t>
            </w:r>
            <w:bookmarkStart w:id="0" w:name="_GoBack"/>
            <w:bookmarkEnd w:id="0"/>
            <w:r w:rsidR="008B11CD" w:rsidRPr="00B833CC">
              <w:rPr>
                <w:rStyle w:val="Pogrubienie"/>
                <w:rFonts w:ascii="Times New Roman" w:eastAsia="Yu Gothic UI Semilight" w:hAnsi="Times New Roman" w:cs="Times New Roman"/>
                <w:sz w:val="24"/>
                <w:szCs w:val="24"/>
              </w:rPr>
              <w:t>.09.25 r. środa</w:t>
            </w:r>
            <w:r w:rsidR="008B11CD" w:rsidRPr="00362F8A">
              <w:rPr>
                <w:rStyle w:val="Pogrubienie"/>
                <w:rFonts w:ascii="Times New Roman" w:eastAsia="Yu Gothic UI Semilight" w:hAnsi="Times New Roman" w:cs="Times New Roman"/>
                <w:b w:val="0"/>
                <w:bCs w:val="0"/>
                <w:sz w:val="24"/>
                <w:szCs w:val="24"/>
              </w:rPr>
              <w:t xml:space="preserve"> f</w:t>
            </w:r>
            <w:r w:rsidR="008B11CD" w:rsidRPr="00362F8A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estyn dla młodzieży na terenie szkoły</w:t>
            </w:r>
          </w:p>
          <w:p w14:paraId="292B096B" w14:textId="60832872" w:rsidR="00C81F12" w:rsidRPr="00885D30" w:rsidRDefault="008B11CD" w:rsidP="00293836">
            <w:pPr>
              <w:spacing w:after="0" w:line="240" w:lineRule="auto"/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</w:pPr>
            <w:r w:rsidRPr="00885D30">
              <w:rPr>
                <w:rStyle w:val="Pogrubienie"/>
                <w:rFonts w:ascii="Times New Roman" w:eastAsia="Yu Gothic UI Semilight" w:hAnsi="Times New Roman" w:cs="Times New Roman"/>
                <w:b w:val="0"/>
                <w:bCs w:val="0"/>
                <w:sz w:val="24"/>
                <w:szCs w:val="24"/>
              </w:rPr>
              <w:t xml:space="preserve">26.09. 25 r. piątek </w:t>
            </w:r>
            <w:r w:rsidR="00362F8A" w:rsidRPr="00885D30">
              <w:rPr>
                <w:rStyle w:val="Pogrubienie"/>
                <w:rFonts w:ascii="Times New Roman" w:eastAsia="Yu Gothic UI Semilight" w:hAnsi="Times New Roman" w:cs="Times New Roman"/>
                <w:b w:val="0"/>
                <w:bCs w:val="0"/>
                <w:sz w:val="24"/>
                <w:szCs w:val="24"/>
              </w:rPr>
              <w:t>–</w:t>
            </w:r>
            <w:r w:rsidRPr="00885D30">
              <w:rPr>
                <w:rStyle w:val="Pogrubienie"/>
                <w:rFonts w:ascii="Times New Roman" w:eastAsia="Yu Gothic UI Semilight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00362F8A" w:rsidRPr="00885D30">
              <w:rPr>
                <w:rStyle w:val="Pogrubienie"/>
                <w:rFonts w:ascii="Times New Roman" w:eastAsia="Yu Gothic UI Semilight" w:hAnsi="Times New Roman" w:cs="Times New Roman"/>
                <w:b w:val="0"/>
                <w:bCs w:val="0"/>
                <w:sz w:val="24"/>
                <w:szCs w:val="24"/>
              </w:rPr>
              <w:t>w</w:t>
            </w:r>
            <w:r w:rsidR="00362F8A" w:rsidRPr="00885D30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 planu lekcji skróconych</w:t>
            </w:r>
            <w:r w:rsidR="00885D30" w:rsidRPr="00885D30">
              <w:rPr>
                <w:rStyle w:val="Pogrubienie"/>
                <w:b w:val="0"/>
                <w:bCs w:val="0"/>
                <w:sz w:val="24"/>
                <w:szCs w:val="24"/>
              </w:rPr>
              <w:t xml:space="preserve">, </w:t>
            </w:r>
            <w:r w:rsidR="00362F8A" w:rsidRPr="00885D30"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praktyki szkolne przedpołudniem. </w:t>
            </w:r>
            <w:r w:rsidR="00362F8A" w:rsidRPr="00885D30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Spotkanie nauczycieli i pracowników godz. 17 </w:t>
            </w:r>
            <w:r w:rsidR="00362F8A" w:rsidRPr="00885D30">
              <w:rPr>
                <w:rStyle w:val="Pogrubienie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Hotel Mercure</w:t>
            </w:r>
            <w:r w:rsidR="00885D30">
              <w:rPr>
                <w:rStyle w:val="Pogrubienie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.</w:t>
            </w:r>
          </w:p>
        </w:tc>
      </w:tr>
      <w:tr w:rsidR="00631715" w:rsidRPr="00362F8A" w14:paraId="2E5A075E" w14:textId="77777777" w:rsidTr="00F10C34">
        <w:trPr>
          <w:trHeight w:val="448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86C7D" w14:textId="2A5B2A20" w:rsidR="00631715" w:rsidRPr="00362F8A" w:rsidRDefault="00631715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18.09.25 r. godz. 17:30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6FECE" w14:textId="1329DCC1" w:rsidR="00631715" w:rsidRPr="00362F8A" w:rsidRDefault="00631715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Spotkanie Rady Rodziców</w:t>
            </w:r>
          </w:p>
        </w:tc>
      </w:tr>
      <w:tr w:rsidR="00C81F12" w:rsidRPr="00362F8A" w14:paraId="6B88C412" w14:textId="77777777" w:rsidTr="00362F8A">
        <w:trPr>
          <w:trHeight w:val="637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CCE376" w14:textId="186BA709" w:rsidR="00C81F12" w:rsidRPr="00362F8A" w:rsidRDefault="00C81F12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14.10.25 r. </w:t>
            </w:r>
            <w:r w:rsidR="008B11CD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wtorek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EF6A4" w14:textId="77777777" w:rsidR="00C81F12" w:rsidRPr="00362F8A" w:rsidRDefault="00C81F12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DEN uroczysty apel z pasowaniem uczniów kl. I, dzień ustawowo wolny od zajęć edukacyjnych</w:t>
            </w:r>
          </w:p>
        </w:tc>
      </w:tr>
      <w:tr w:rsidR="00C81F12" w:rsidRPr="00362F8A" w14:paraId="38BF18E5" w14:textId="77777777" w:rsidTr="00362F8A">
        <w:trPr>
          <w:trHeight w:val="317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6E637" w14:textId="66610D5A" w:rsidR="00C81F12" w:rsidRPr="00362F8A" w:rsidRDefault="00C81F12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22.10.25 r.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  <w:t>godz. 15:40 środa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AB999" w14:textId="58450D07" w:rsidR="00C81F12" w:rsidRPr="00362F8A" w:rsidRDefault="00C81F12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bCs/>
                <w:color w:val="FF0000"/>
                <w:sz w:val="24"/>
                <w:szCs w:val="24"/>
              </w:rPr>
              <w:t>Posiedzenie Rady Pedagogicznej szkoleniowej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: problemy wychowawcze</w:t>
            </w:r>
          </w:p>
        </w:tc>
      </w:tr>
      <w:tr w:rsidR="00C81F12" w:rsidRPr="00362F8A" w14:paraId="39273A11" w14:textId="77777777" w:rsidTr="00362F8A">
        <w:trPr>
          <w:trHeight w:val="459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3DA820" w14:textId="7EEB0279" w:rsidR="00C81F12" w:rsidRPr="00362F8A" w:rsidRDefault="00C81F12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06.11.25 r. czwartek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  <w:highlight w:val="yellow"/>
              </w:rPr>
              <w:t>konsultacje z rodzicami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="000C53F3"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dyżur pełnią wszyscy nauczyciele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  <w:t>w godz. 16:00 – 18:00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6796C3" w14:textId="77777777" w:rsidR="00C81F12" w:rsidRPr="00362F8A" w:rsidRDefault="00C81F12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sz w:val="24"/>
                <w:szCs w:val="24"/>
              </w:rPr>
              <w:t xml:space="preserve">KONSULTACJE NAUCZYCIELSKIE </w:t>
            </w:r>
          </w:p>
          <w:p w14:paraId="060F8718" w14:textId="77777777" w:rsidR="00C81F12" w:rsidRPr="00362F8A" w:rsidRDefault="00C81F12" w:rsidP="002938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informacja indywidualna dla rodziców na temat frekwencji oraz wyników w nauce</w:t>
            </w:r>
          </w:p>
          <w:p w14:paraId="1CBE4570" w14:textId="77777777" w:rsidR="00C81F12" w:rsidRPr="00362F8A" w:rsidRDefault="00C81F12" w:rsidP="002938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omówienie spraw dotyczących funkcjonowania szkoły</w:t>
            </w:r>
          </w:p>
          <w:p w14:paraId="4A7AA97C" w14:textId="77777777" w:rsidR="00C81F12" w:rsidRPr="00362F8A" w:rsidRDefault="00C81F12" w:rsidP="00293836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omówienie stanu przygotowań młodzieży do egzaminu potwierdzającego kwalifikacje zawodowe</w:t>
            </w:r>
          </w:p>
          <w:p w14:paraId="5EC4E50B" w14:textId="4857B509" w:rsidR="00C81F12" w:rsidRPr="00362F8A" w:rsidRDefault="00C81F12" w:rsidP="00293836">
            <w:pPr>
              <w:pStyle w:val="Nagwek4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="Yu Gothic UI Semilight"/>
                <w:b w:val="0"/>
              </w:rPr>
            </w:pPr>
            <w:r w:rsidRPr="00362F8A">
              <w:rPr>
                <w:rFonts w:eastAsia="Yu Gothic UI Semilight"/>
                <w:b w:val="0"/>
              </w:rPr>
              <w:t>informacje: zimowa przerwa świąteczna 22 - 31 grudnia 2025 r.</w:t>
            </w:r>
          </w:p>
          <w:p w14:paraId="4293BF85" w14:textId="1ABC75C3" w:rsidR="00C81F12" w:rsidRPr="00362F8A" w:rsidRDefault="00C81F12" w:rsidP="00293836">
            <w:pPr>
              <w:pStyle w:val="Nagwek4"/>
              <w:numPr>
                <w:ilvl w:val="0"/>
                <w:numId w:val="1"/>
              </w:numPr>
              <w:spacing w:before="0" w:beforeAutospacing="0" w:after="0" w:afterAutospacing="0"/>
              <w:rPr>
                <w:rFonts w:eastAsia="Yu Gothic UI Semilight"/>
                <w:b w:val="0"/>
              </w:rPr>
            </w:pPr>
            <w:r w:rsidRPr="00362F8A">
              <w:rPr>
                <w:rFonts w:eastAsia="Yu Gothic UI Semilight"/>
                <w:b w:val="0"/>
              </w:rPr>
              <w:t>ferie zimowe 16 lutego – 1 marca 2026</w:t>
            </w:r>
          </w:p>
        </w:tc>
      </w:tr>
      <w:tr w:rsidR="008B11CD" w:rsidRPr="00362F8A" w14:paraId="7EC17EB4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83E75" w14:textId="6BC0FFEE" w:rsidR="008B11CD" w:rsidRPr="00362F8A" w:rsidRDefault="008B11CD" w:rsidP="00293836">
            <w:pPr>
              <w:spacing w:after="0" w:line="240" w:lineRule="auto"/>
              <w:ind w:left="360" w:hanging="36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10.11.25 r. poniedziałek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DE113CD" w14:textId="12802FB9" w:rsidR="008B11CD" w:rsidRPr="00F10C34" w:rsidRDefault="008B11CD" w:rsidP="00293836">
            <w:pPr>
              <w:spacing w:after="0" w:line="240" w:lineRule="auto"/>
              <w:ind w:left="360" w:hanging="360"/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</w:pPr>
            <w:r w:rsidRPr="00F10C34">
              <w:rPr>
                <w:rFonts w:ascii="Times New Roman" w:eastAsia="Yu Gothic UI Semilight" w:hAnsi="Times New Roman" w:cs="Times New Roman"/>
                <w:b/>
                <w:bCs/>
                <w:color w:val="00B050"/>
                <w:sz w:val="24"/>
                <w:szCs w:val="24"/>
              </w:rPr>
              <w:t>Dzień dyrektorski</w:t>
            </w:r>
          </w:p>
        </w:tc>
      </w:tr>
      <w:tr w:rsidR="00C81F12" w:rsidRPr="00362F8A" w14:paraId="5F8E2F8D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E22A06" w14:textId="262884B4" w:rsidR="00C81F12" w:rsidRPr="00362F8A" w:rsidRDefault="00C81F12" w:rsidP="00293836">
            <w:pPr>
              <w:spacing w:after="0" w:line="240" w:lineRule="auto"/>
              <w:ind w:left="360" w:hanging="36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lastRenderedPageBreak/>
              <w:t>05.12.25 r. piątek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E731234" w14:textId="2995FFA7" w:rsidR="00C81F12" w:rsidRPr="00362F8A" w:rsidRDefault="00C81F12" w:rsidP="00293836">
            <w:pPr>
              <w:spacing w:after="0" w:line="240" w:lineRule="auto"/>
              <w:ind w:left="360" w:hanging="360"/>
              <w:rPr>
                <w:rFonts w:ascii="Times New Roman" w:eastAsia="Yu Gothic UI Semilight" w:hAnsi="Times New Roman" w:cs="Times New Roman"/>
                <w:sz w:val="24"/>
                <w:szCs w:val="24"/>
                <w:u w:val="single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Mikołajkowy kiermasz świąteczny</w:t>
            </w:r>
          </w:p>
        </w:tc>
      </w:tr>
      <w:tr w:rsidR="00704CBA" w:rsidRPr="00362F8A" w14:paraId="4EFE4B6B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2ABBC" w14:textId="1CB65568" w:rsidR="00704CBA" w:rsidRPr="00362F8A" w:rsidRDefault="00704CBA" w:rsidP="00293836">
            <w:pPr>
              <w:spacing w:after="0" w:line="240" w:lineRule="auto"/>
              <w:ind w:left="360" w:hanging="36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22 – 31.12.25 r.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B30CC8" w14:textId="77777777" w:rsidR="00704CBA" w:rsidRPr="00362F8A" w:rsidRDefault="00704CBA" w:rsidP="00293836">
            <w:pPr>
              <w:spacing w:after="0" w:line="240" w:lineRule="auto"/>
              <w:ind w:left="360" w:hanging="36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Zimowa przerwa świąteczna</w:t>
            </w:r>
          </w:p>
        </w:tc>
      </w:tr>
      <w:tr w:rsidR="00704CBA" w:rsidRPr="00362F8A" w14:paraId="2F049121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6DD57" w14:textId="434BE753" w:rsidR="00704CBA" w:rsidRPr="00362F8A" w:rsidRDefault="00704CBA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02 i 05.01.26 r.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A611C5" w14:textId="12849510" w:rsidR="00704CBA" w:rsidRPr="00F10C34" w:rsidRDefault="00704CBA" w:rsidP="00293836">
            <w:pPr>
              <w:spacing w:after="0" w:line="240" w:lineRule="auto"/>
              <w:ind w:left="360" w:hanging="360"/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</w:pPr>
            <w:r w:rsidRPr="00F10C34">
              <w:rPr>
                <w:rFonts w:ascii="Times New Roman" w:eastAsia="Yu Gothic UI Semilight" w:hAnsi="Times New Roman" w:cs="Times New Roman"/>
                <w:b/>
                <w:bCs/>
                <w:color w:val="00B050"/>
                <w:sz w:val="24"/>
                <w:szCs w:val="24"/>
              </w:rPr>
              <w:t>Dni Dyrektorski wolne od zajęć edukacyjnych (wszystkie szkoły)</w:t>
            </w:r>
          </w:p>
        </w:tc>
      </w:tr>
      <w:tr w:rsidR="00704CBA" w:rsidRPr="00362F8A" w14:paraId="670ECBF5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661FB" w14:textId="2E9F59C6" w:rsidR="00704CBA" w:rsidRPr="00362F8A" w:rsidRDefault="00704CBA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09.01.25 r. poniedziałek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99827" w14:textId="587E86B8" w:rsidR="00704CBA" w:rsidRPr="00362F8A" w:rsidRDefault="001F0F5D" w:rsidP="00293836">
            <w:pPr>
              <w:spacing w:after="0" w:line="240" w:lineRule="auto"/>
              <w:ind w:left="360" w:hanging="36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  <w:u w:val="single"/>
              </w:rPr>
              <w:t>Oceny przewidywane za I półrocze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- wychowawcy powiadamiają rodziców (spotkania online</w:t>
            </w:r>
            <w:r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ustalane przez wychowawców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)</w:t>
            </w:r>
          </w:p>
        </w:tc>
      </w:tr>
      <w:tr w:rsidR="004722E8" w:rsidRPr="00362F8A" w14:paraId="1D431D2E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6FEB2" w14:textId="643EB005" w:rsidR="004722E8" w:rsidRPr="00362F8A" w:rsidRDefault="004722E8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Semilight" w:hAnsi="Times New Roman" w:cs="Times New Roman"/>
                <w:sz w:val="24"/>
                <w:szCs w:val="24"/>
              </w:rPr>
              <w:t>23.01.26 r. piątek</w:t>
            </w:r>
            <w:r w:rsidR="001F0F5D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="001F0F5D" w:rsidRPr="00362F8A">
              <w:rPr>
                <w:rFonts w:ascii="Times New Roman" w:eastAsia="Yu Gothic UI Semilight" w:hAnsi="Times New Roman" w:cs="Times New Roman"/>
                <w:sz w:val="24"/>
                <w:szCs w:val="24"/>
                <w:highlight w:val="yellow"/>
              </w:rPr>
              <w:t>powiadomienie rodziców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55BD11" w14:textId="0128A488" w:rsidR="004722E8" w:rsidRPr="00362F8A" w:rsidRDefault="004722E8" w:rsidP="00293836">
            <w:pPr>
              <w:spacing w:after="0" w:line="240" w:lineRule="auto"/>
              <w:ind w:left="360" w:hanging="36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 UI Semilight" w:hAnsi="Times New Roman" w:cs="Times New Roman"/>
                <w:sz w:val="24"/>
                <w:szCs w:val="24"/>
              </w:rPr>
              <w:t>Ostateczny termin wystawienia ocen za I półrocze</w:t>
            </w:r>
          </w:p>
        </w:tc>
      </w:tr>
      <w:tr w:rsidR="00704CBA" w:rsidRPr="00362F8A" w14:paraId="27CBAAEE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5E2B12" w14:textId="42E9BD9F" w:rsidR="00704CBA" w:rsidRPr="00362F8A" w:rsidRDefault="00704CBA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i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26.01.- 06.02.26 r. </w:t>
            </w:r>
            <w:r w:rsidRPr="00362F8A">
              <w:rPr>
                <w:rFonts w:ascii="Times New Roman" w:eastAsia="Yu Gothic UI Semilight" w:hAnsi="Times New Roman" w:cs="Times New Roman"/>
                <w:i/>
                <w:sz w:val="24"/>
                <w:szCs w:val="24"/>
              </w:rPr>
              <w:t xml:space="preserve">online </w:t>
            </w:r>
          </w:p>
          <w:p w14:paraId="07A6FB81" w14:textId="77777777" w:rsidR="00704CBA" w:rsidRPr="00362F8A" w:rsidRDefault="00704CBA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wg harmonogramu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B8E8E6" w14:textId="04ABC512" w:rsidR="00704CBA" w:rsidRPr="00362F8A" w:rsidRDefault="00704CBA" w:rsidP="00293836">
            <w:pPr>
              <w:spacing w:after="0" w:line="240" w:lineRule="auto"/>
              <w:ind w:left="360" w:hanging="36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WOPFU dla uczniów z orzeczeniami klasy I, II, III</w:t>
            </w:r>
          </w:p>
        </w:tc>
      </w:tr>
      <w:tr w:rsidR="00704CBA" w:rsidRPr="00362F8A" w14:paraId="12CA37FC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9E9AD" w14:textId="3C35EB53" w:rsidR="00704CBA" w:rsidRPr="00362F8A" w:rsidRDefault="00704CBA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27.01.26 r. wtorek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  <w:t>godz. 15:40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6676A" w14:textId="00A82BF2" w:rsidR="00704CBA" w:rsidRPr="00362F8A" w:rsidRDefault="00704CBA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bCs/>
                <w:color w:val="FF0000"/>
                <w:sz w:val="24"/>
                <w:szCs w:val="24"/>
              </w:rPr>
              <w:t>Posiedzenie Rady Pedagogicznej</w:t>
            </w:r>
            <w:r w:rsidRPr="00362F8A">
              <w:rPr>
                <w:rFonts w:ascii="Times New Roman" w:eastAsia="Yu Gothic UI Semilight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– zatwierdzenie śródrocznych ocen klasyfikacyjnych</w:t>
            </w:r>
          </w:p>
        </w:tc>
      </w:tr>
      <w:tr w:rsidR="00704CBA" w:rsidRPr="00362F8A" w14:paraId="171B3DAC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D9BD7" w14:textId="77777777" w:rsidR="00704CBA" w:rsidRPr="00362F8A" w:rsidRDefault="00704CBA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29.01.26 r. czwartek </w:t>
            </w:r>
          </w:p>
          <w:p w14:paraId="5D2BEACC" w14:textId="41107EEB" w:rsidR="00704CBA" w:rsidRPr="00362F8A" w:rsidRDefault="00704CBA" w:rsidP="00293836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  <w:highlight w:val="yellow"/>
              </w:rPr>
              <w:t>Wywiadówki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dyżur pełnią wszyscy nauczyciele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  <w:t>w godz. 17:00 – 19:00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1C1EF" w14:textId="77777777" w:rsidR="00704CBA" w:rsidRPr="00362F8A" w:rsidRDefault="00704CBA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 17:00 klasy I, II oraz VII i VIII</w:t>
            </w:r>
          </w:p>
          <w:p w14:paraId="78DB7B6F" w14:textId="5FD9A904" w:rsidR="00704CBA" w:rsidRPr="00362F8A" w:rsidRDefault="00704CBA" w:rsidP="00293836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 18:00 klasy III</w:t>
            </w:r>
          </w:p>
        </w:tc>
      </w:tr>
      <w:tr w:rsidR="004722E8" w:rsidRPr="00362F8A" w14:paraId="52D4301D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80D38" w14:textId="6D4D3188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02.02.26 r. poniedziałek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FFB9B" w14:textId="45721907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Rozpoczęcie II półrocza nauki</w:t>
            </w:r>
          </w:p>
        </w:tc>
      </w:tr>
      <w:tr w:rsidR="004722E8" w:rsidRPr="00362F8A" w14:paraId="33620229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B6C14" w14:textId="42E55942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16.02 – 01.03.2026 r.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E2585" w14:textId="62A1FDC3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Cs/>
                <w:sz w:val="24"/>
                <w:szCs w:val="24"/>
              </w:rPr>
              <w:t>Ferie zimowe w Wielkopolsce 16 lutego – 1 marca 2026</w:t>
            </w:r>
          </w:p>
        </w:tc>
      </w:tr>
      <w:tr w:rsidR="004722E8" w:rsidRPr="00362F8A" w14:paraId="1AE9A48E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F9A421" w14:textId="77777777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marzec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A5988" w14:textId="541949AE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Posiedzenie Rady Pedagogicznej – rada szkoleniowa</w:t>
            </w:r>
          </w:p>
        </w:tc>
      </w:tr>
      <w:tr w:rsidR="004722E8" w:rsidRPr="00362F8A" w14:paraId="2C49089C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462972" w14:textId="3FD8C2BF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Sobota - marzec/kwiecień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B0FF91" w14:textId="5194D917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„Drzwi Otwarte”</w:t>
            </w:r>
          </w:p>
        </w:tc>
      </w:tr>
      <w:tr w:rsidR="004722E8" w:rsidRPr="00362F8A" w14:paraId="482A523F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C2596" w14:textId="0407428D" w:rsidR="004722E8" w:rsidRPr="00362F8A" w:rsidRDefault="004722E8" w:rsidP="004722E8">
            <w:pPr>
              <w:pStyle w:val="Nagwek4"/>
              <w:jc w:val="center"/>
              <w:rPr>
                <w:rFonts w:eastAsia="Yu Gothic UI Semilight"/>
                <w:b w:val="0"/>
              </w:rPr>
            </w:pPr>
            <w:r w:rsidRPr="00362F8A">
              <w:rPr>
                <w:rFonts w:eastAsia="Yu Gothic UI Semilight"/>
                <w:b w:val="0"/>
              </w:rPr>
              <w:t>02 – 07.04.2026 r.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9AA7F7" w14:textId="77777777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Wiosenna Przerwa Świąteczna</w:t>
            </w:r>
          </w:p>
        </w:tc>
      </w:tr>
      <w:tr w:rsidR="004722E8" w:rsidRPr="00362F8A" w14:paraId="0F5FB759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A9267" w14:textId="3E3E37D9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08.05.26 r. piątek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BF5654" w14:textId="4C8C2E48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  <w:u w:val="single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Nauczyciele wystawiają przewidywane oceny roczne</w:t>
            </w:r>
          </w:p>
        </w:tc>
      </w:tr>
      <w:tr w:rsidR="004722E8" w:rsidRPr="00362F8A" w14:paraId="4861D1F9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60B88" w14:textId="70F7A7F3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12.05.26 r wtorek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  <w:highlight w:val="yellow"/>
              </w:rPr>
              <w:t>Wywiadówki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Pr="004722E8">
              <w:rPr>
                <w:rFonts w:ascii="Times New Roman" w:eastAsia="Yu Gothic UI Semilight" w:hAnsi="Times New Roman" w:cs="Times New Roman"/>
              </w:rPr>
              <w:t xml:space="preserve">dyżur pełnią wszyscy nauczyciele w </w:t>
            </w:r>
            <w:r w:rsidRPr="004722E8">
              <w:rPr>
                <w:rFonts w:ascii="Times New Roman" w:eastAsia="Yu Gothic UI Semilight" w:hAnsi="Times New Roman" w:cs="Times New Roman"/>
              </w:rPr>
              <w:br/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godz.17:00 – 19:00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B8F622" w14:textId="56A4F665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  <w:u w:val="single"/>
              </w:rPr>
              <w:t>Wywiadówka - przewidywane oceny roczne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</w:p>
          <w:p w14:paraId="16C7319F" w14:textId="77777777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 17:00 klasy I, II oraz VII i VIII</w:t>
            </w:r>
          </w:p>
          <w:p w14:paraId="0DD53BBF" w14:textId="72C76E3C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 18:00 klasy III</w:t>
            </w:r>
          </w:p>
        </w:tc>
      </w:tr>
      <w:tr w:rsidR="004722E8" w:rsidRPr="00362F8A" w14:paraId="2949D0AC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95ACF" w14:textId="6C0A0B17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15.05.26 r. piątek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ED8665" w14:textId="62FB9969" w:rsidR="004722E8" w:rsidRPr="00362F8A" w:rsidRDefault="004722E8" w:rsidP="004722E8">
            <w:pPr>
              <w:spacing w:after="0" w:line="240" w:lineRule="auto"/>
              <w:ind w:left="360" w:hanging="36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Wycieczka integracyjna</w:t>
            </w:r>
          </w:p>
        </w:tc>
      </w:tr>
      <w:tr w:rsidR="004722E8" w:rsidRPr="00362F8A" w14:paraId="48C92BE3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BF6DC" w14:textId="00AC3D2A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25.05 – 15.06.25 r. </w:t>
            </w:r>
            <w:r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kontakt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  <w:highlight w:val="yellow"/>
              </w:rPr>
              <w:t>z rodzicami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Pr="00362F8A">
              <w:rPr>
                <w:rFonts w:ascii="Times New Roman" w:eastAsia="Yu Gothic UI Semilight" w:hAnsi="Times New Roman" w:cs="Times New Roman"/>
                <w:i/>
                <w:sz w:val="24"/>
                <w:szCs w:val="24"/>
              </w:rPr>
              <w:t>online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  <w:t>wg harmonogramu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4560AD3" w14:textId="35BA67F1" w:rsidR="004722E8" w:rsidRPr="00362F8A" w:rsidRDefault="004722E8" w:rsidP="004722E8">
            <w:pPr>
              <w:spacing w:after="0" w:line="240" w:lineRule="auto"/>
              <w:ind w:left="360" w:hanging="36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WOPFU dla uczniów z </w:t>
            </w:r>
            <w:r w:rsidRPr="00362F8A"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  <w:t>orzeczeniami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klasy I , II i III</w:t>
            </w:r>
          </w:p>
          <w:p w14:paraId="08CA025C" w14:textId="03EA2F8D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i ocena efektywności udzielanej ppp dla uczniów </w:t>
            </w:r>
            <w:r w:rsidRPr="00362F8A"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  <w:t>z opiniami</w:t>
            </w:r>
          </w:p>
        </w:tc>
      </w:tr>
      <w:tr w:rsidR="004722E8" w:rsidRPr="00362F8A" w14:paraId="285C0465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9C0DFA" w14:textId="7189604F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16.06. 26 r. wtorek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BD0E7DE" w14:textId="6EE166D3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Oceny końcowo - roczne ostateczny termin aby wystawić</w:t>
            </w:r>
          </w:p>
        </w:tc>
      </w:tr>
      <w:tr w:rsidR="004722E8" w:rsidRPr="00362F8A" w14:paraId="327BCFD8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1A95F" w14:textId="5E458761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18.06.26 r. czwartek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70B95BA" w14:textId="05B7D580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bCs/>
                <w:color w:val="FF0000"/>
                <w:sz w:val="24"/>
                <w:szCs w:val="24"/>
              </w:rPr>
              <w:t>Posiedzenie Rady Pedagogicznej</w:t>
            </w:r>
            <w:r w:rsidRPr="00362F8A">
              <w:rPr>
                <w:rFonts w:ascii="Times New Roman" w:eastAsia="Yu Gothic UI Semilight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– klasyfikacja końcowo-roczna </w:t>
            </w:r>
          </w:p>
        </w:tc>
      </w:tr>
      <w:tr w:rsidR="004722E8" w:rsidRPr="00362F8A" w14:paraId="13FAB164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FB4B3" w14:textId="4B6C80A3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05.06.25 r. piątek </w:t>
            </w: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73F7EA" w14:textId="75A0AD9F" w:rsidR="004722E8" w:rsidRPr="00F10C34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</w:pPr>
            <w:r w:rsidRPr="00F10C34">
              <w:rPr>
                <w:rFonts w:ascii="Times New Roman" w:eastAsia="Yu Gothic UI Semilight" w:hAnsi="Times New Roman" w:cs="Times New Roman"/>
                <w:b/>
                <w:bCs/>
                <w:color w:val="00B050"/>
                <w:sz w:val="24"/>
                <w:szCs w:val="24"/>
              </w:rPr>
              <w:t>Dzień wolny od zajęć edukacyjnych (wszystkie szkoły) – odrobiony sobot</w:t>
            </w:r>
            <w:r>
              <w:rPr>
                <w:rFonts w:ascii="Times New Roman" w:eastAsia="Yu Gothic UI Semilight" w:hAnsi="Times New Roman" w:cs="Times New Roman"/>
                <w:b/>
                <w:bCs/>
                <w:color w:val="00B050"/>
                <w:sz w:val="24"/>
                <w:szCs w:val="24"/>
              </w:rPr>
              <w:t>ą</w:t>
            </w:r>
            <w:r w:rsidRPr="00F10C34">
              <w:rPr>
                <w:rFonts w:ascii="Times New Roman" w:eastAsia="Yu Gothic UI Semilight" w:hAnsi="Times New Roman" w:cs="Times New Roman"/>
                <w:b/>
                <w:bCs/>
                <w:color w:val="00B050"/>
                <w:sz w:val="24"/>
                <w:szCs w:val="24"/>
              </w:rPr>
              <w:t xml:space="preserve"> „Drzwiami Otwartymi”</w:t>
            </w:r>
          </w:p>
        </w:tc>
      </w:tr>
      <w:tr w:rsidR="004722E8" w:rsidRPr="00362F8A" w14:paraId="16289AAA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E0CD3" w14:textId="4022E2DC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</w:p>
        </w:tc>
        <w:tc>
          <w:tcPr>
            <w:tcW w:w="77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2B98D9D" w14:textId="5E0F0743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  <w:u w:val="single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  <w:t>Egzamin ośmioklasisty SP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 (wolny dzień dla kl. 7, </w:t>
            </w:r>
            <w:r w:rsidRPr="00362F8A"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  <w:u w:val="single"/>
              </w:rPr>
              <w:t>nie będą to dni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  <w:u w:val="single"/>
              </w:rPr>
              <w:t xml:space="preserve"> wolne dla uczniów branżowej szkoły i kl. pdp </w:t>
            </w:r>
          </w:p>
          <w:p w14:paraId="2110A221" w14:textId="7DEAD7D1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Dodatkowy termin:</w:t>
            </w:r>
          </w:p>
        </w:tc>
      </w:tr>
      <w:tr w:rsidR="004722E8" w:rsidRPr="00362F8A" w14:paraId="29380472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A0B1AA" w14:textId="1565F4AE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C7882" w14:textId="3F1BF60B" w:rsidR="004722E8" w:rsidRPr="00362F8A" w:rsidRDefault="004722E8" w:rsidP="004722E8">
            <w:pPr>
              <w:spacing w:after="0" w:line="240" w:lineRule="auto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Egzamin zawodowy – część pisemna (elektroniczna) – dni wolne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  <w:t>od zajęć edukacyjnych – nie będą to dni wolne dla uczniów kl. 7 i 8 i kl. pp</w:t>
            </w:r>
          </w:p>
        </w:tc>
      </w:tr>
      <w:tr w:rsidR="004722E8" w:rsidRPr="00362F8A" w14:paraId="79C54E15" w14:textId="77777777" w:rsidTr="00F10C34">
        <w:trPr>
          <w:trHeight w:val="484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0F4E92" w14:textId="03687A20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629FB" w14:textId="5F2065F2" w:rsidR="004722E8" w:rsidRPr="00362F8A" w:rsidRDefault="004722E8" w:rsidP="004722E8">
            <w:pPr>
              <w:spacing w:after="0" w:line="240" w:lineRule="auto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Egzamin zawodowy: część praktyczna</w:t>
            </w:r>
          </w:p>
        </w:tc>
      </w:tr>
      <w:tr w:rsidR="004722E8" w:rsidRPr="00362F8A" w14:paraId="0A87B456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E87F55" w14:textId="52BE1867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 xml:space="preserve">22-25.06.25 r. </w:t>
            </w: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br/>
              <w:t>poniedziałek-czwartek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698E5F" w14:textId="01F8C14A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Zajęcia projektowane: profilaktyka i sport (wszystkie klasy), można zaplanować wycieczki</w:t>
            </w:r>
          </w:p>
        </w:tc>
      </w:tr>
      <w:tr w:rsidR="004722E8" w:rsidRPr="00362F8A" w14:paraId="37C41202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1DEC8F" w14:textId="40E53A4F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22.06. 26 r. poniedziałek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8EEF4" w14:textId="77777777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Godz. 8:30 Egzaminy klasyfikacyjne</w:t>
            </w:r>
          </w:p>
        </w:tc>
      </w:tr>
      <w:tr w:rsidR="004722E8" w:rsidRPr="00362F8A" w14:paraId="41CCCC2E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3AADE" w14:textId="032E2FBF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25.06.26 r. czwartek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F062D" w14:textId="77777777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b/>
                <w:bCs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b/>
                <w:bCs/>
                <w:color w:val="FF0000"/>
                <w:sz w:val="24"/>
                <w:szCs w:val="24"/>
              </w:rPr>
              <w:t>Posiedzenie Rady Pedagogicznej analitycznej</w:t>
            </w:r>
          </w:p>
        </w:tc>
      </w:tr>
      <w:tr w:rsidR="004722E8" w:rsidRPr="00362F8A" w14:paraId="3B6BAAC2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1E6C3" w14:textId="4094D8AA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26.06.26 r. piątek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EAFD0" w14:textId="6CBBF6D2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Zakończenie rocznych zajęć dydaktyczno-wychowawczych</w:t>
            </w:r>
          </w:p>
        </w:tc>
      </w:tr>
      <w:tr w:rsidR="004722E8" w:rsidRPr="00362F8A" w14:paraId="27456F4B" w14:textId="77777777" w:rsidTr="00362F8A">
        <w:trPr>
          <w:trHeight w:val="20"/>
        </w:trPr>
        <w:tc>
          <w:tcPr>
            <w:tcW w:w="267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2B968" w14:textId="566C2185" w:rsidR="004722E8" w:rsidRPr="00362F8A" w:rsidRDefault="004722E8" w:rsidP="004722E8">
            <w:pPr>
              <w:spacing w:after="0" w:line="240" w:lineRule="auto"/>
              <w:ind w:left="-40"/>
              <w:jc w:val="center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27.06. -31.08.26 r.</w:t>
            </w:r>
          </w:p>
        </w:tc>
        <w:tc>
          <w:tcPr>
            <w:tcW w:w="777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F97F5" w14:textId="1F9686BE" w:rsidR="004722E8" w:rsidRPr="00362F8A" w:rsidRDefault="004722E8" w:rsidP="004722E8">
            <w:pPr>
              <w:spacing w:after="0" w:line="240" w:lineRule="auto"/>
              <w:ind w:left="-40"/>
              <w:rPr>
                <w:rFonts w:ascii="Times New Roman" w:eastAsia="Yu Gothic UI Semilight" w:hAnsi="Times New Roman" w:cs="Times New Roman"/>
                <w:sz w:val="24"/>
                <w:szCs w:val="24"/>
              </w:rPr>
            </w:pPr>
            <w:r w:rsidRPr="00362F8A">
              <w:rPr>
                <w:rFonts w:ascii="Times New Roman" w:eastAsia="Yu Gothic UI Semilight" w:hAnsi="Times New Roman" w:cs="Times New Roman"/>
                <w:sz w:val="24"/>
                <w:szCs w:val="24"/>
              </w:rPr>
              <w:t>Ferie letnie – wakacje</w:t>
            </w:r>
          </w:p>
        </w:tc>
      </w:tr>
    </w:tbl>
    <w:p w14:paraId="2DCB4931" w14:textId="77777777" w:rsidR="006E0265" w:rsidRPr="00362F8A" w:rsidRDefault="006E0265" w:rsidP="008437B8">
      <w:pPr>
        <w:spacing w:after="0" w:line="240" w:lineRule="auto"/>
        <w:ind w:left="-10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C3B870" w14:textId="77777777" w:rsidR="009F052E" w:rsidRPr="00362F8A" w:rsidRDefault="006E0265" w:rsidP="008437B8">
      <w:pPr>
        <w:spacing w:after="0" w:line="240" w:lineRule="auto"/>
        <w:ind w:left="-280" w:firstLine="10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2F8A">
        <w:rPr>
          <w:rFonts w:ascii="Times New Roman" w:eastAsia="Times New Roman" w:hAnsi="Times New Roman" w:cs="Times New Roman"/>
          <w:sz w:val="24"/>
          <w:szCs w:val="24"/>
        </w:rPr>
        <w:t>Uwaga! Dyrekcja zastrzega sobie możliwość zmiany w/w terminów w razie potrzeby.</w:t>
      </w:r>
    </w:p>
    <w:sectPr w:rsidR="009F052E" w:rsidRPr="00362F8A" w:rsidSect="006E0265">
      <w:foot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9C1CF" w14:textId="77777777" w:rsidR="003E144C" w:rsidRDefault="003E144C" w:rsidP="00A35948">
      <w:pPr>
        <w:spacing w:after="0" w:line="240" w:lineRule="auto"/>
      </w:pPr>
      <w:r>
        <w:separator/>
      </w:r>
    </w:p>
  </w:endnote>
  <w:endnote w:type="continuationSeparator" w:id="0">
    <w:p w14:paraId="49F5122F" w14:textId="77777777" w:rsidR="003E144C" w:rsidRDefault="003E144C" w:rsidP="00A35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1345746"/>
      <w:docPartObj>
        <w:docPartGallery w:val="Page Numbers (Bottom of Page)"/>
        <w:docPartUnique/>
      </w:docPartObj>
    </w:sdtPr>
    <w:sdtEndPr/>
    <w:sdtContent>
      <w:p w14:paraId="2DC32EC2" w14:textId="77777777" w:rsidR="00A35948" w:rsidRDefault="00A359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547A">
          <w:rPr>
            <w:noProof/>
          </w:rPr>
          <w:t>2</w:t>
        </w:r>
        <w:r>
          <w:fldChar w:fldCharType="end"/>
        </w:r>
      </w:p>
    </w:sdtContent>
  </w:sdt>
  <w:p w14:paraId="33E5A5D7" w14:textId="77777777" w:rsidR="00A35948" w:rsidRDefault="00A3594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4425D5" w14:textId="77777777" w:rsidR="003E144C" w:rsidRDefault="003E144C" w:rsidP="00A35948">
      <w:pPr>
        <w:spacing w:after="0" w:line="240" w:lineRule="auto"/>
      </w:pPr>
      <w:r>
        <w:separator/>
      </w:r>
    </w:p>
  </w:footnote>
  <w:footnote w:type="continuationSeparator" w:id="0">
    <w:p w14:paraId="44B08546" w14:textId="77777777" w:rsidR="003E144C" w:rsidRDefault="003E144C" w:rsidP="00A359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420EE"/>
    <w:multiLevelType w:val="hybridMultilevel"/>
    <w:tmpl w:val="157CA46A"/>
    <w:lvl w:ilvl="0" w:tplc="D60C4434">
      <w:start w:val="1"/>
      <w:numFmt w:val="decimal"/>
      <w:lvlText w:val="%1."/>
      <w:lvlJc w:val="left"/>
      <w:pPr>
        <w:ind w:left="320" w:hanging="360"/>
      </w:pPr>
      <w:rPr>
        <w:rFonts w:hint="default"/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40" w:hanging="360"/>
      </w:pPr>
    </w:lvl>
    <w:lvl w:ilvl="2" w:tplc="0415001B" w:tentative="1">
      <w:start w:val="1"/>
      <w:numFmt w:val="lowerRoman"/>
      <w:lvlText w:val="%3."/>
      <w:lvlJc w:val="right"/>
      <w:pPr>
        <w:ind w:left="1760" w:hanging="180"/>
      </w:pPr>
    </w:lvl>
    <w:lvl w:ilvl="3" w:tplc="0415000F" w:tentative="1">
      <w:start w:val="1"/>
      <w:numFmt w:val="decimal"/>
      <w:lvlText w:val="%4."/>
      <w:lvlJc w:val="left"/>
      <w:pPr>
        <w:ind w:left="2480" w:hanging="360"/>
      </w:pPr>
    </w:lvl>
    <w:lvl w:ilvl="4" w:tplc="04150019" w:tentative="1">
      <w:start w:val="1"/>
      <w:numFmt w:val="lowerLetter"/>
      <w:lvlText w:val="%5."/>
      <w:lvlJc w:val="left"/>
      <w:pPr>
        <w:ind w:left="3200" w:hanging="360"/>
      </w:pPr>
    </w:lvl>
    <w:lvl w:ilvl="5" w:tplc="0415001B" w:tentative="1">
      <w:start w:val="1"/>
      <w:numFmt w:val="lowerRoman"/>
      <w:lvlText w:val="%6."/>
      <w:lvlJc w:val="right"/>
      <w:pPr>
        <w:ind w:left="3920" w:hanging="180"/>
      </w:pPr>
    </w:lvl>
    <w:lvl w:ilvl="6" w:tplc="0415000F" w:tentative="1">
      <w:start w:val="1"/>
      <w:numFmt w:val="decimal"/>
      <w:lvlText w:val="%7."/>
      <w:lvlJc w:val="left"/>
      <w:pPr>
        <w:ind w:left="4640" w:hanging="360"/>
      </w:pPr>
    </w:lvl>
    <w:lvl w:ilvl="7" w:tplc="04150019" w:tentative="1">
      <w:start w:val="1"/>
      <w:numFmt w:val="lowerLetter"/>
      <w:lvlText w:val="%8."/>
      <w:lvlJc w:val="left"/>
      <w:pPr>
        <w:ind w:left="5360" w:hanging="360"/>
      </w:pPr>
    </w:lvl>
    <w:lvl w:ilvl="8" w:tplc="0415001B" w:tentative="1">
      <w:start w:val="1"/>
      <w:numFmt w:val="lowerRoman"/>
      <w:lvlText w:val="%9."/>
      <w:lvlJc w:val="right"/>
      <w:pPr>
        <w:ind w:left="6080" w:hanging="180"/>
      </w:pPr>
    </w:lvl>
  </w:abstractNum>
  <w:abstractNum w:abstractNumId="1" w15:restartNumberingAfterBreak="0">
    <w:nsid w:val="43072939"/>
    <w:multiLevelType w:val="hybridMultilevel"/>
    <w:tmpl w:val="541ABF9C"/>
    <w:lvl w:ilvl="0" w:tplc="0415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" w15:restartNumberingAfterBreak="0">
    <w:nsid w:val="6FC11515"/>
    <w:multiLevelType w:val="hybridMultilevel"/>
    <w:tmpl w:val="7ED88B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C49"/>
    <w:rsid w:val="0004698D"/>
    <w:rsid w:val="00055FEC"/>
    <w:rsid w:val="000800F6"/>
    <w:rsid w:val="00080C2B"/>
    <w:rsid w:val="000A4D9D"/>
    <w:rsid w:val="000B3445"/>
    <w:rsid w:val="000C53F3"/>
    <w:rsid w:val="000C79B7"/>
    <w:rsid w:val="000D0673"/>
    <w:rsid w:val="000D1892"/>
    <w:rsid w:val="000F4125"/>
    <w:rsid w:val="00112215"/>
    <w:rsid w:val="00135764"/>
    <w:rsid w:val="00146886"/>
    <w:rsid w:val="0018039B"/>
    <w:rsid w:val="001A3AE1"/>
    <w:rsid w:val="001A68FD"/>
    <w:rsid w:val="001F0F5D"/>
    <w:rsid w:val="002019A2"/>
    <w:rsid w:val="00205E06"/>
    <w:rsid w:val="00217482"/>
    <w:rsid w:val="002266B3"/>
    <w:rsid w:val="00274B0B"/>
    <w:rsid w:val="00293836"/>
    <w:rsid w:val="002A4198"/>
    <w:rsid w:val="002C670C"/>
    <w:rsid w:val="002F32C9"/>
    <w:rsid w:val="00307312"/>
    <w:rsid w:val="00330A4A"/>
    <w:rsid w:val="00362F8A"/>
    <w:rsid w:val="0037280F"/>
    <w:rsid w:val="00395862"/>
    <w:rsid w:val="003B7A8A"/>
    <w:rsid w:val="003C793D"/>
    <w:rsid w:val="003E144C"/>
    <w:rsid w:val="003E6E90"/>
    <w:rsid w:val="003F3F5B"/>
    <w:rsid w:val="003F48DE"/>
    <w:rsid w:val="003F70D6"/>
    <w:rsid w:val="004128C3"/>
    <w:rsid w:val="00435C69"/>
    <w:rsid w:val="00445633"/>
    <w:rsid w:val="004601DA"/>
    <w:rsid w:val="004722E8"/>
    <w:rsid w:val="0049025F"/>
    <w:rsid w:val="00490D1B"/>
    <w:rsid w:val="004C71A9"/>
    <w:rsid w:val="004F3321"/>
    <w:rsid w:val="005101EC"/>
    <w:rsid w:val="00521EBE"/>
    <w:rsid w:val="005416A1"/>
    <w:rsid w:val="00557FD6"/>
    <w:rsid w:val="005948DD"/>
    <w:rsid w:val="005A0E5C"/>
    <w:rsid w:val="005A67FA"/>
    <w:rsid w:val="005B1CEB"/>
    <w:rsid w:val="005B71B4"/>
    <w:rsid w:val="005F4D12"/>
    <w:rsid w:val="0060172A"/>
    <w:rsid w:val="00631715"/>
    <w:rsid w:val="00640198"/>
    <w:rsid w:val="00660C6E"/>
    <w:rsid w:val="00663093"/>
    <w:rsid w:val="00667965"/>
    <w:rsid w:val="0068469E"/>
    <w:rsid w:val="00692482"/>
    <w:rsid w:val="006C047D"/>
    <w:rsid w:val="006E0265"/>
    <w:rsid w:val="006F619E"/>
    <w:rsid w:val="00704CBA"/>
    <w:rsid w:val="007051CC"/>
    <w:rsid w:val="00713759"/>
    <w:rsid w:val="007314FB"/>
    <w:rsid w:val="007432FF"/>
    <w:rsid w:val="0074763E"/>
    <w:rsid w:val="00754C04"/>
    <w:rsid w:val="0075621A"/>
    <w:rsid w:val="00770731"/>
    <w:rsid w:val="00780CEF"/>
    <w:rsid w:val="00782464"/>
    <w:rsid w:val="007A3254"/>
    <w:rsid w:val="007B79AA"/>
    <w:rsid w:val="007D735A"/>
    <w:rsid w:val="007E1E50"/>
    <w:rsid w:val="00815A17"/>
    <w:rsid w:val="00822114"/>
    <w:rsid w:val="00824944"/>
    <w:rsid w:val="00833623"/>
    <w:rsid w:val="00835C49"/>
    <w:rsid w:val="008437B8"/>
    <w:rsid w:val="00873B06"/>
    <w:rsid w:val="00883232"/>
    <w:rsid w:val="00885D30"/>
    <w:rsid w:val="008B11CD"/>
    <w:rsid w:val="00922B78"/>
    <w:rsid w:val="009364B2"/>
    <w:rsid w:val="00966644"/>
    <w:rsid w:val="009745A1"/>
    <w:rsid w:val="00982CE5"/>
    <w:rsid w:val="009B386A"/>
    <w:rsid w:val="009B7641"/>
    <w:rsid w:val="009C30D2"/>
    <w:rsid w:val="009C31A7"/>
    <w:rsid w:val="009F052E"/>
    <w:rsid w:val="00A17D66"/>
    <w:rsid w:val="00A35948"/>
    <w:rsid w:val="00A6365E"/>
    <w:rsid w:val="00AE1731"/>
    <w:rsid w:val="00AF6772"/>
    <w:rsid w:val="00B02BA8"/>
    <w:rsid w:val="00B04FA5"/>
    <w:rsid w:val="00B07148"/>
    <w:rsid w:val="00B22C7D"/>
    <w:rsid w:val="00B35EFB"/>
    <w:rsid w:val="00B47058"/>
    <w:rsid w:val="00B82AF7"/>
    <w:rsid w:val="00B833CC"/>
    <w:rsid w:val="00B90A53"/>
    <w:rsid w:val="00BA5BAF"/>
    <w:rsid w:val="00BD68D8"/>
    <w:rsid w:val="00BE1EF4"/>
    <w:rsid w:val="00BE52D3"/>
    <w:rsid w:val="00BF6746"/>
    <w:rsid w:val="00C81F12"/>
    <w:rsid w:val="00C9386A"/>
    <w:rsid w:val="00CA1038"/>
    <w:rsid w:val="00CA3DFD"/>
    <w:rsid w:val="00CD6D87"/>
    <w:rsid w:val="00CE1069"/>
    <w:rsid w:val="00CF2AD1"/>
    <w:rsid w:val="00D11475"/>
    <w:rsid w:val="00D20FDC"/>
    <w:rsid w:val="00D2706A"/>
    <w:rsid w:val="00D35D80"/>
    <w:rsid w:val="00D42B1B"/>
    <w:rsid w:val="00DB4A1F"/>
    <w:rsid w:val="00DE1746"/>
    <w:rsid w:val="00DE7235"/>
    <w:rsid w:val="00E066AC"/>
    <w:rsid w:val="00E209D8"/>
    <w:rsid w:val="00E30BA9"/>
    <w:rsid w:val="00E32F2E"/>
    <w:rsid w:val="00E4458F"/>
    <w:rsid w:val="00E57124"/>
    <w:rsid w:val="00E63A5F"/>
    <w:rsid w:val="00E84D81"/>
    <w:rsid w:val="00E905AF"/>
    <w:rsid w:val="00EA5869"/>
    <w:rsid w:val="00EA7B98"/>
    <w:rsid w:val="00EB4831"/>
    <w:rsid w:val="00EF547A"/>
    <w:rsid w:val="00F0342B"/>
    <w:rsid w:val="00F07F5D"/>
    <w:rsid w:val="00F10C34"/>
    <w:rsid w:val="00F163AF"/>
    <w:rsid w:val="00F213EB"/>
    <w:rsid w:val="00F264CA"/>
    <w:rsid w:val="00F373B2"/>
    <w:rsid w:val="00F9680F"/>
    <w:rsid w:val="00FF4321"/>
    <w:rsid w:val="00FF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3F42C"/>
  <w15:chartTrackingRefBased/>
  <w15:docId w15:val="{D7843C2A-78F2-4A2F-9F10-D2233A28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A4A"/>
    <w:rPr>
      <w:rFonts w:ascii="Calibri" w:eastAsia="Calibri" w:hAnsi="Calibri" w:cs="Calibri"/>
    </w:rPr>
  </w:style>
  <w:style w:type="paragraph" w:styleId="Nagwek4">
    <w:name w:val="heading 4"/>
    <w:basedOn w:val="Normalny"/>
    <w:link w:val="Nagwek4Znak"/>
    <w:uiPriority w:val="9"/>
    <w:qFormat/>
    <w:rsid w:val="00B82AF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26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D6D8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198"/>
    <w:rPr>
      <w:rFonts w:ascii="Segoe UI" w:eastAsia="Calibr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B82AF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5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5948"/>
    <w:rPr>
      <w:rFonts w:ascii="Calibri" w:eastAsia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A35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5948"/>
    <w:rPr>
      <w:rFonts w:ascii="Calibri" w:eastAsia="Calibri" w:hAnsi="Calibri" w:cs="Calibri"/>
    </w:rPr>
  </w:style>
  <w:style w:type="character" w:styleId="Pogrubienie">
    <w:name w:val="Strong"/>
    <w:basedOn w:val="Domylnaczcionkaakapitu"/>
    <w:uiPriority w:val="22"/>
    <w:qFormat/>
    <w:rsid w:val="000F4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6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C9A49-25FD-4009-BB55-1E80B720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Szukała</dc:creator>
  <cp:keywords/>
  <dc:description/>
  <cp:lastModifiedBy>Michał Przybylski</cp:lastModifiedBy>
  <cp:revision>2</cp:revision>
  <cp:lastPrinted>2025-08-18T06:21:00Z</cp:lastPrinted>
  <dcterms:created xsi:type="dcterms:W3CDTF">2025-09-02T10:29:00Z</dcterms:created>
  <dcterms:modified xsi:type="dcterms:W3CDTF">2025-09-02T10:29:00Z</dcterms:modified>
</cp:coreProperties>
</file>